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C8139" w14:textId="77777777" w:rsidR="003E51ED" w:rsidRPr="006E5548" w:rsidRDefault="003E51ED" w:rsidP="003E51ED">
      <w:pPr>
        <w:spacing w:before="100" w:beforeAutospacing="1" w:after="100" w:afterAutospacing="1" w:line="240" w:lineRule="auto"/>
        <w:ind w:left="-57" w:right="-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4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учебному предмету «Родной (татарский) язык»</w:t>
      </w:r>
    </w:p>
    <w:p w14:paraId="65A61DA7" w14:textId="458DDDF3" w:rsidR="003E51ED" w:rsidRPr="006E5548" w:rsidRDefault="003E51ED" w:rsidP="003E51ED">
      <w:pPr>
        <w:spacing w:before="100" w:beforeAutospacing="1" w:after="100" w:afterAutospacing="1" w:line="240" w:lineRule="auto"/>
        <w:ind w:left="-57"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48">
        <w:rPr>
          <w:rFonts w:ascii="Times New Roman" w:hAnsi="Times New Roman" w:cs="Times New Roman"/>
          <w:b/>
          <w:bCs/>
          <w:sz w:val="24"/>
          <w:szCs w:val="24"/>
        </w:rPr>
        <w:t xml:space="preserve"> на уровень </w:t>
      </w:r>
      <w:r w:rsidRPr="006E5548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 xml:space="preserve">для 10-11 </w:t>
      </w:r>
      <w:proofErr w:type="gramStart"/>
      <w:r w:rsidRPr="006E5548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 xml:space="preserve">классов </w:t>
      </w:r>
      <w:r w:rsidRPr="006E5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среднего</w:t>
      </w:r>
      <w:proofErr w:type="gramEnd"/>
      <w:r w:rsidRPr="006E5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общего образования</w:t>
      </w:r>
    </w:p>
    <w:p w14:paraId="30CC877B" w14:textId="77777777" w:rsidR="003E51ED" w:rsidRPr="006E5548" w:rsidRDefault="003E51ED" w:rsidP="003E51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763E2B" w14:textId="77777777" w:rsidR="003E51ED" w:rsidRPr="006E5548" w:rsidRDefault="003E51ED" w:rsidP="003E51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</w:pPr>
    </w:p>
    <w:p w14:paraId="203BD236" w14:textId="27C29C76" w:rsidR="003E51ED" w:rsidRPr="006E5548" w:rsidRDefault="003E51ED" w:rsidP="003E51ED">
      <w:pPr>
        <w:spacing w:after="0" w:line="240" w:lineRule="auto"/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</w:pPr>
      <w:r w:rsidRPr="006E5548"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  <w:t xml:space="preserve">    Рабочая программа разработана на </w:t>
      </w:r>
      <w:r w:rsidR="00E93CAA" w:rsidRPr="006E5548"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  <w:t>2 года.</w:t>
      </w:r>
    </w:p>
    <w:p w14:paraId="31FC2C3F" w14:textId="77777777" w:rsidR="003E51ED" w:rsidRPr="006E5548" w:rsidRDefault="003E51ED" w:rsidP="003E51ED">
      <w:pPr>
        <w:spacing w:after="0" w:line="240" w:lineRule="auto"/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</w:pPr>
    </w:p>
    <w:p w14:paraId="323A436E" w14:textId="562DD3F0" w:rsidR="003E51ED" w:rsidRPr="006E5548" w:rsidRDefault="003E51ED" w:rsidP="003E51E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 «Родной (татарский) язык» входит в предметную область «Родной язык и родная литература» учебного плана образовательных организаций </w:t>
      </w:r>
      <w:r w:rsidR="00E93CAA" w:rsidRPr="006E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Pr="006E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</w:t>
      </w:r>
    </w:p>
    <w:p w14:paraId="0039A4F0" w14:textId="6DED168D" w:rsidR="003E51ED" w:rsidRPr="006E5548" w:rsidRDefault="003E51ED" w:rsidP="003E51E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 «Родной (татарский) язык» является одним из основных элементов образовательной системы </w:t>
      </w:r>
      <w:r w:rsidR="00444931" w:rsidRPr="006E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Pr="006E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образования, формирующим компетенции в сфере татарской языковой культуры. Его включенность в общую систему обеспечивается содержательными связями с другими учебными предметами гуманитарного цикла, особенно с учебным предметом «Родная (татарская) литература».</w:t>
      </w:r>
    </w:p>
    <w:p w14:paraId="35F3FB8F" w14:textId="77777777" w:rsidR="005175C2" w:rsidRPr="006E5548" w:rsidRDefault="003E51ED" w:rsidP="00517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54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</w:p>
    <w:p w14:paraId="129B395C" w14:textId="6CD05E18" w:rsidR="00E93CAA" w:rsidRPr="006E5548" w:rsidRDefault="005175C2" w:rsidP="00517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93CAA" w:rsidRPr="006E5548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родного (татарского) языка, – 68 часов: в 10 классе – 34 часа (1 час в неделю), в 11 классе –34 часа (1 час в неделю)</w:t>
      </w:r>
    </w:p>
    <w:p w14:paraId="67F43A23" w14:textId="77777777" w:rsidR="00E93CAA" w:rsidRPr="006E5548" w:rsidRDefault="00E93CAA" w:rsidP="00E93C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2266"/>
        <w:gridCol w:w="2459"/>
        <w:gridCol w:w="2277"/>
      </w:tblGrid>
      <w:tr w:rsidR="00E93CAA" w:rsidRPr="006E5548" w14:paraId="5B57CEB7" w14:textId="77777777" w:rsidTr="004E41AD">
        <w:tc>
          <w:tcPr>
            <w:tcW w:w="1703" w:type="dxa"/>
            <w:shd w:val="clear" w:color="auto" w:fill="auto"/>
          </w:tcPr>
          <w:p w14:paraId="1F674801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465" w:type="dxa"/>
            <w:shd w:val="clear" w:color="auto" w:fill="auto"/>
          </w:tcPr>
          <w:p w14:paraId="5842086E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02" w:type="dxa"/>
            <w:shd w:val="clear" w:color="auto" w:fill="auto"/>
          </w:tcPr>
          <w:p w14:paraId="784A5B65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395" w:type="dxa"/>
            <w:shd w:val="clear" w:color="auto" w:fill="auto"/>
          </w:tcPr>
          <w:p w14:paraId="57A1200F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E93CAA" w:rsidRPr="006E5548" w14:paraId="762F95C0" w14:textId="77777777" w:rsidTr="004E41AD">
        <w:tc>
          <w:tcPr>
            <w:tcW w:w="1703" w:type="dxa"/>
            <w:vMerge w:val="restart"/>
            <w:shd w:val="clear" w:color="auto" w:fill="auto"/>
          </w:tcPr>
          <w:p w14:paraId="52A23891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«Родной (татарский) язык»</w:t>
            </w:r>
          </w:p>
        </w:tc>
        <w:tc>
          <w:tcPr>
            <w:tcW w:w="2465" w:type="dxa"/>
            <w:shd w:val="clear" w:color="auto" w:fill="auto"/>
          </w:tcPr>
          <w:p w14:paraId="3460F6B5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2602" w:type="dxa"/>
            <w:shd w:val="clear" w:color="auto" w:fill="auto"/>
          </w:tcPr>
          <w:p w14:paraId="06E5440A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246FF5A6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E93CAA" w:rsidRPr="006E5548" w14:paraId="51194839" w14:textId="77777777" w:rsidTr="004E41AD">
        <w:tc>
          <w:tcPr>
            <w:tcW w:w="1703" w:type="dxa"/>
            <w:vMerge/>
            <w:shd w:val="clear" w:color="auto" w:fill="auto"/>
          </w:tcPr>
          <w:p w14:paraId="1A90ECA6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44D3668F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602" w:type="dxa"/>
            <w:shd w:val="clear" w:color="auto" w:fill="auto"/>
          </w:tcPr>
          <w:p w14:paraId="7D125602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437A97AB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E93CAA" w:rsidRPr="006E5548" w14:paraId="1420D1F0" w14:textId="77777777" w:rsidTr="004E41AD">
        <w:tc>
          <w:tcPr>
            <w:tcW w:w="6770" w:type="dxa"/>
            <w:gridSpan w:val="3"/>
            <w:shd w:val="clear" w:color="auto" w:fill="auto"/>
          </w:tcPr>
          <w:p w14:paraId="51F48906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395" w:type="dxa"/>
            <w:shd w:val="clear" w:color="auto" w:fill="auto"/>
          </w:tcPr>
          <w:p w14:paraId="2D398E9C" w14:textId="77777777" w:rsidR="00E93CAA" w:rsidRPr="006E5548" w:rsidRDefault="00E93CAA" w:rsidP="00E93C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14:paraId="4A22A0CE" w14:textId="77777777" w:rsidR="00E93CAA" w:rsidRPr="006E5548" w:rsidRDefault="00E93CAA" w:rsidP="00E93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E24097" w14:textId="77777777" w:rsidR="003E51ED" w:rsidRPr="006E5548" w:rsidRDefault="003E51ED" w:rsidP="003E51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</w:pPr>
      <w:bookmarkStart w:id="0" w:name="_Hlk146488044"/>
      <w:r w:rsidRPr="006E5548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>Основные разделы и темы программы (с указанием количества часов)</w:t>
      </w:r>
    </w:p>
    <w:p w14:paraId="7BD4D00C" w14:textId="77777777" w:rsidR="003E51ED" w:rsidRPr="006E5548" w:rsidRDefault="003E51ED" w:rsidP="003E51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</w:pPr>
    </w:p>
    <w:bookmarkEnd w:id="0"/>
    <w:p w14:paraId="2E3E4B7B" w14:textId="5AD33AA8" w:rsidR="003E51ED" w:rsidRPr="006E5548" w:rsidRDefault="00E93CAA" w:rsidP="003E51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554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3E51ED" w:rsidRPr="006E5548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3E51ED" w:rsidRPr="006E5548" w14:paraId="6E885054" w14:textId="77777777" w:rsidTr="004E41AD">
        <w:tc>
          <w:tcPr>
            <w:tcW w:w="692" w:type="dxa"/>
          </w:tcPr>
          <w:p w14:paraId="26E26F8C" w14:textId="77777777" w:rsidR="003E51ED" w:rsidRPr="006E5548" w:rsidRDefault="003E51ED" w:rsidP="004E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4883520"/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154" w:type="dxa"/>
          </w:tcPr>
          <w:p w14:paraId="57DE1ABC" w14:textId="77777777" w:rsidR="003E51ED" w:rsidRPr="006E5548" w:rsidRDefault="003E51ED" w:rsidP="004E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14:paraId="7EB48612" w14:textId="77777777" w:rsidR="003E51ED" w:rsidRPr="006E5548" w:rsidRDefault="003E51ED" w:rsidP="004E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0B2A22" w:rsidRPr="006E5548" w14:paraId="59EEDD96" w14:textId="77777777" w:rsidTr="004E41AD">
        <w:tc>
          <w:tcPr>
            <w:tcW w:w="692" w:type="dxa"/>
          </w:tcPr>
          <w:p w14:paraId="7752ED29" w14:textId="77777777" w:rsidR="000B2A22" w:rsidRPr="006E5548" w:rsidRDefault="000B2A22" w:rsidP="004E41A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4361345B" w14:textId="7C2023F9" w:rsidR="000B2A22" w:rsidRPr="006E5548" w:rsidRDefault="000B2A22" w:rsidP="004E41A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 – средство общения</w:t>
            </w:r>
          </w:p>
        </w:tc>
        <w:tc>
          <w:tcPr>
            <w:tcW w:w="1499" w:type="dxa"/>
          </w:tcPr>
          <w:p w14:paraId="032267A5" w14:textId="42371AEF" w:rsidR="000B2A22" w:rsidRPr="006E5548" w:rsidRDefault="000B2A22" w:rsidP="004E41A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bookmarkEnd w:id="1"/>
      <w:tr w:rsidR="000B2A22" w:rsidRPr="006E5548" w14:paraId="4608C7C4" w14:textId="77777777" w:rsidTr="004E41AD">
        <w:tc>
          <w:tcPr>
            <w:tcW w:w="692" w:type="dxa"/>
          </w:tcPr>
          <w:p w14:paraId="7E7EA704" w14:textId="43F614EB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-</w:t>
            </w: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154" w:type="dxa"/>
          </w:tcPr>
          <w:p w14:paraId="66802600" w14:textId="7EEEBB5D" w:rsidR="000B2A22" w:rsidRPr="006E5548" w:rsidRDefault="000B2A22" w:rsidP="000B2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функции языка. Роль родного языка в формировании личности человека</w:t>
            </w:r>
          </w:p>
          <w:p w14:paraId="5D3ECB34" w14:textId="77777777" w:rsidR="000B2A22" w:rsidRPr="006E5548" w:rsidRDefault="000B2A22" w:rsidP="000B2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языков. Тюркские языки.</w:t>
            </w:r>
          </w:p>
          <w:p w14:paraId="5BDA3212" w14:textId="4D0677BC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среди тюркских языков. Общие сведения о татарском языке.</w:t>
            </w:r>
          </w:p>
        </w:tc>
        <w:tc>
          <w:tcPr>
            <w:tcW w:w="1499" w:type="dxa"/>
          </w:tcPr>
          <w:p w14:paraId="5CBFD2D9" w14:textId="781113F2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22" w:rsidRPr="006E5548" w14:paraId="6CAB8C89" w14:textId="77777777" w:rsidTr="00AD3B57">
        <w:tc>
          <w:tcPr>
            <w:tcW w:w="692" w:type="dxa"/>
          </w:tcPr>
          <w:p w14:paraId="4ED41A67" w14:textId="1A6F5A82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5-6</w:t>
            </w:r>
          </w:p>
        </w:tc>
        <w:tc>
          <w:tcPr>
            <w:tcW w:w="7154" w:type="dxa"/>
            <w:shd w:val="clear" w:color="auto" w:fill="auto"/>
          </w:tcPr>
          <w:p w14:paraId="3A05B94F" w14:textId="3CEFEC64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Фонетика. Орфоэпия. Графика. Звук</w:t>
            </w: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Фонема. Изменения гласных и согласных. Транскрибирование слов. Ударение. Интонация</w:t>
            </w:r>
          </w:p>
        </w:tc>
        <w:tc>
          <w:tcPr>
            <w:tcW w:w="1499" w:type="dxa"/>
          </w:tcPr>
          <w:p w14:paraId="08A2E804" w14:textId="5B4C96E3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B2A22" w:rsidRPr="006E5548" w14:paraId="50D6792A" w14:textId="77777777" w:rsidTr="00AD3B57">
        <w:tc>
          <w:tcPr>
            <w:tcW w:w="692" w:type="dxa"/>
          </w:tcPr>
          <w:p w14:paraId="6FEBE5CF" w14:textId="7777777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4" w:type="dxa"/>
            <w:shd w:val="clear" w:color="auto" w:fill="auto"/>
          </w:tcPr>
          <w:p w14:paraId="47DC1EB9" w14:textId="24456526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Орфоэпия. </w:t>
            </w:r>
          </w:p>
        </w:tc>
        <w:tc>
          <w:tcPr>
            <w:tcW w:w="1499" w:type="dxa"/>
          </w:tcPr>
          <w:p w14:paraId="62938808" w14:textId="15461EC0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B2A22" w:rsidRPr="006E5548" w14:paraId="7FBE4DAE" w14:textId="77777777" w:rsidTr="00AD3B57">
        <w:tc>
          <w:tcPr>
            <w:tcW w:w="692" w:type="dxa"/>
          </w:tcPr>
          <w:p w14:paraId="789C62CD" w14:textId="3E166B3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154" w:type="dxa"/>
            <w:shd w:val="clear" w:color="auto" w:fill="auto"/>
          </w:tcPr>
          <w:p w14:paraId="228757FF" w14:textId="7D1BF10C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 и его принципы.</w:t>
            </w:r>
          </w:p>
        </w:tc>
        <w:tc>
          <w:tcPr>
            <w:tcW w:w="1499" w:type="dxa"/>
          </w:tcPr>
          <w:p w14:paraId="3D479F7D" w14:textId="33FB51EC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2A22" w:rsidRPr="006E5548" w14:paraId="0BFB0CC4" w14:textId="77777777" w:rsidTr="00AD3B57">
        <w:tc>
          <w:tcPr>
            <w:tcW w:w="692" w:type="dxa"/>
          </w:tcPr>
          <w:p w14:paraId="4BF9EA19" w14:textId="4B828840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7154" w:type="dxa"/>
            <w:shd w:val="clear" w:color="auto" w:fill="auto"/>
          </w:tcPr>
          <w:p w14:paraId="4D9697C6" w14:textId="69B1DDF5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Диктант. Работа над ошибками</w:t>
            </w:r>
          </w:p>
        </w:tc>
        <w:tc>
          <w:tcPr>
            <w:tcW w:w="1499" w:type="dxa"/>
          </w:tcPr>
          <w:p w14:paraId="254966D7" w14:textId="679CF09E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B2A22" w:rsidRPr="006E5548" w14:paraId="0158E60A" w14:textId="77777777" w:rsidTr="004E41AD">
        <w:tc>
          <w:tcPr>
            <w:tcW w:w="692" w:type="dxa"/>
          </w:tcPr>
          <w:p w14:paraId="6A256921" w14:textId="7777777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4" w:type="dxa"/>
          </w:tcPr>
          <w:p w14:paraId="383F1817" w14:textId="0AC7DDD4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Лексикология.</w:t>
            </w:r>
          </w:p>
        </w:tc>
        <w:tc>
          <w:tcPr>
            <w:tcW w:w="1499" w:type="dxa"/>
          </w:tcPr>
          <w:p w14:paraId="678C02EB" w14:textId="3095CE3B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B2A22" w:rsidRPr="006E5548" w14:paraId="0793F4FD" w14:textId="77777777" w:rsidTr="004E41AD">
        <w:tc>
          <w:tcPr>
            <w:tcW w:w="692" w:type="dxa"/>
          </w:tcPr>
          <w:p w14:paraId="69109FA5" w14:textId="7E157A75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10-12</w:t>
            </w:r>
          </w:p>
        </w:tc>
        <w:tc>
          <w:tcPr>
            <w:tcW w:w="7154" w:type="dxa"/>
          </w:tcPr>
          <w:p w14:paraId="1907D038" w14:textId="77777777" w:rsidR="000B2A22" w:rsidRPr="006E5548" w:rsidRDefault="000B2A22" w:rsidP="000B2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Лексическое значение </w:t>
            </w:r>
            <w:proofErr w:type="gramStart"/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слова..</w:t>
            </w:r>
            <w:proofErr w:type="gramEnd"/>
          </w:p>
          <w:p w14:paraId="5BCBB59B" w14:textId="77777777" w:rsidR="000B2A22" w:rsidRPr="006E5548" w:rsidRDefault="000B2A22" w:rsidP="000B2A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Многозначность слова. Прямое и переносное </w:t>
            </w:r>
            <w:proofErr w:type="gramStart"/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 слов</w:t>
            </w:r>
            <w:proofErr w:type="gramEnd"/>
          </w:p>
          <w:p w14:paraId="3DC95A27" w14:textId="3102DD2B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Понятие об этимологии.</w:t>
            </w:r>
          </w:p>
        </w:tc>
        <w:tc>
          <w:tcPr>
            <w:tcW w:w="1499" w:type="dxa"/>
          </w:tcPr>
          <w:p w14:paraId="70946281" w14:textId="55EB76A3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0B2A22" w:rsidRPr="006E5548" w14:paraId="4BA0DF72" w14:textId="77777777" w:rsidTr="00AD3B57">
        <w:tc>
          <w:tcPr>
            <w:tcW w:w="692" w:type="dxa"/>
          </w:tcPr>
          <w:p w14:paraId="0794D62D" w14:textId="45333803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154" w:type="dxa"/>
            <w:shd w:val="clear" w:color="auto" w:fill="auto"/>
          </w:tcPr>
          <w:p w14:paraId="73E931FE" w14:textId="58F89B0A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 Лексикография.</w:t>
            </w:r>
          </w:p>
        </w:tc>
        <w:tc>
          <w:tcPr>
            <w:tcW w:w="1499" w:type="dxa"/>
          </w:tcPr>
          <w:p w14:paraId="542FDF93" w14:textId="5460A134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2A22" w:rsidRPr="006E5548" w14:paraId="710E9A18" w14:textId="77777777" w:rsidTr="004E41AD">
        <w:tc>
          <w:tcPr>
            <w:tcW w:w="692" w:type="dxa"/>
          </w:tcPr>
          <w:p w14:paraId="7C9163EC" w14:textId="7777777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4" w:type="dxa"/>
          </w:tcPr>
          <w:p w14:paraId="70B34965" w14:textId="1A15282D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6E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словообразование.</w:t>
            </w:r>
          </w:p>
        </w:tc>
        <w:tc>
          <w:tcPr>
            <w:tcW w:w="1499" w:type="dxa"/>
          </w:tcPr>
          <w:p w14:paraId="2913A0DA" w14:textId="38B3097C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B2A22" w:rsidRPr="006E5548" w14:paraId="2C259BDC" w14:textId="77777777" w:rsidTr="004E41AD">
        <w:tc>
          <w:tcPr>
            <w:tcW w:w="692" w:type="dxa"/>
          </w:tcPr>
          <w:p w14:paraId="0F71485A" w14:textId="477FAA4C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154" w:type="dxa"/>
          </w:tcPr>
          <w:p w14:paraId="07F157E0" w14:textId="07B4EDB2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морфемного строя татарского языка.</w:t>
            </w:r>
          </w:p>
        </w:tc>
        <w:tc>
          <w:tcPr>
            <w:tcW w:w="1499" w:type="dxa"/>
          </w:tcPr>
          <w:p w14:paraId="50C4E22C" w14:textId="430F6F19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2A22" w:rsidRPr="006E5548" w14:paraId="4AEBF371" w14:textId="77777777" w:rsidTr="004E41AD">
        <w:tc>
          <w:tcPr>
            <w:tcW w:w="692" w:type="dxa"/>
          </w:tcPr>
          <w:p w14:paraId="4321BE57" w14:textId="4225FD14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15-16</w:t>
            </w:r>
          </w:p>
        </w:tc>
        <w:tc>
          <w:tcPr>
            <w:tcW w:w="7154" w:type="dxa"/>
          </w:tcPr>
          <w:p w14:paraId="008FE28E" w14:textId="466AD0CA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словообразования. Развитие речи</w:t>
            </w:r>
          </w:p>
        </w:tc>
        <w:tc>
          <w:tcPr>
            <w:tcW w:w="1499" w:type="dxa"/>
          </w:tcPr>
          <w:p w14:paraId="2AF317FC" w14:textId="0AD8BE23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B2A22" w:rsidRPr="006E5548" w14:paraId="7BB9A846" w14:textId="77777777" w:rsidTr="00AD3B57">
        <w:tc>
          <w:tcPr>
            <w:tcW w:w="692" w:type="dxa"/>
          </w:tcPr>
          <w:p w14:paraId="7B221931" w14:textId="3802F5A5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17-18</w:t>
            </w:r>
          </w:p>
        </w:tc>
        <w:tc>
          <w:tcPr>
            <w:tcW w:w="7154" w:type="dxa"/>
            <w:shd w:val="clear" w:color="auto" w:fill="auto"/>
          </w:tcPr>
          <w:p w14:paraId="649685DE" w14:textId="77777777" w:rsidR="000B2A22" w:rsidRPr="006E5548" w:rsidRDefault="000B2A22" w:rsidP="000B2A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Диктант.</w:t>
            </w:r>
          </w:p>
          <w:p w14:paraId="662D6702" w14:textId="7D9A880F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</w:t>
            </w:r>
          </w:p>
        </w:tc>
        <w:tc>
          <w:tcPr>
            <w:tcW w:w="1499" w:type="dxa"/>
          </w:tcPr>
          <w:p w14:paraId="76D59B74" w14:textId="2C62B5AA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B2A22" w:rsidRPr="006E5548" w14:paraId="5DA81F75" w14:textId="77777777" w:rsidTr="00AD3B57">
        <w:tc>
          <w:tcPr>
            <w:tcW w:w="692" w:type="dxa"/>
          </w:tcPr>
          <w:p w14:paraId="395560BF" w14:textId="7777777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4" w:type="dxa"/>
            <w:shd w:val="clear" w:color="auto" w:fill="auto"/>
          </w:tcPr>
          <w:p w14:paraId="1B6D5675" w14:textId="61E00B4E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Грамматика.</w:t>
            </w:r>
          </w:p>
        </w:tc>
        <w:tc>
          <w:tcPr>
            <w:tcW w:w="1499" w:type="dxa"/>
          </w:tcPr>
          <w:p w14:paraId="4C9A7C87" w14:textId="6B1E934A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B2A22" w:rsidRPr="006E5548" w14:paraId="792F44D4" w14:textId="77777777" w:rsidTr="004E41AD">
        <w:tc>
          <w:tcPr>
            <w:tcW w:w="692" w:type="dxa"/>
          </w:tcPr>
          <w:p w14:paraId="75340842" w14:textId="0F056390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154" w:type="dxa"/>
          </w:tcPr>
          <w:p w14:paraId="682DB8EC" w14:textId="5CC95185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грамматике. Разделы грамматики</w:t>
            </w:r>
          </w:p>
        </w:tc>
        <w:tc>
          <w:tcPr>
            <w:tcW w:w="1499" w:type="dxa"/>
          </w:tcPr>
          <w:p w14:paraId="3D1C13C5" w14:textId="32493CB9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2A22" w:rsidRPr="006E5548" w14:paraId="41149D25" w14:textId="77777777" w:rsidTr="00AD3B57">
        <w:tc>
          <w:tcPr>
            <w:tcW w:w="692" w:type="dxa"/>
          </w:tcPr>
          <w:p w14:paraId="5E447032" w14:textId="7777777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4" w:type="dxa"/>
            <w:shd w:val="clear" w:color="auto" w:fill="auto"/>
          </w:tcPr>
          <w:p w14:paraId="029104EF" w14:textId="3EAB6424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Морфология.</w:t>
            </w: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</w:tcPr>
          <w:p w14:paraId="10770557" w14:textId="502D983D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B2A22" w:rsidRPr="006E5548" w14:paraId="01F2E25B" w14:textId="77777777" w:rsidTr="00AD3B57">
        <w:tc>
          <w:tcPr>
            <w:tcW w:w="692" w:type="dxa"/>
          </w:tcPr>
          <w:p w14:paraId="24149434" w14:textId="003629DD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154" w:type="dxa"/>
            <w:shd w:val="clear" w:color="auto" w:fill="auto"/>
          </w:tcPr>
          <w:p w14:paraId="4486637C" w14:textId="38F0C4A0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речи. </w:t>
            </w:r>
          </w:p>
        </w:tc>
        <w:tc>
          <w:tcPr>
            <w:tcW w:w="1499" w:type="dxa"/>
          </w:tcPr>
          <w:p w14:paraId="72A368A8" w14:textId="07B3F09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2A22" w:rsidRPr="006E5548" w14:paraId="3299BAE3" w14:textId="77777777" w:rsidTr="004E41AD">
        <w:tc>
          <w:tcPr>
            <w:tcW w:w="692" w:type="dxa"/>
          </w:tcPr>
          <w:p w14:paraId="05E0B959" w14:textId="1D219724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154" w:type="dxa"/>
          </w:tcPr>
          <w:p w14:paraId="19333BBD" w14:textId="2CB0021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 разбор</w:t>
            </w:r>
            <w:proofErr w:type="gramEnd"/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частей речи.</w:t>
            </w:r>
          </w:p>
        </w:tc>
        <w:tc>
          <w:tcPr>
            <w:tcW w:w="1499" w:type="dxa"/>
          </w:tcPr>
          <w:p w14:paraId="5D87822C" w14:textId="774D072A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2A22" w:rsidRPr="006E5548" w14:paraId="002C74BE" w14:textId="77777777" w:rsidTr="00AD3B57">
        <w:tc>
          <w:tcPr>
            <w:tcW w:w="692" w:type="dxa"/>
          </w:tcPr>
          <w:p w14:paraId="3495DD62" w14:textId="7777777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4" w:type="dxa"/>
            <w:shd w:val="clear" w:color="auto" w:fill="auto"/>
          </w:tcPr>
          <w:p w14:paraId="745ABDD5" w14:textId="6118DC2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Синтаксис.</w:t>
            </w:r>
            <w:r w:rsidRPr="006E55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</w:tcPr>
          <w:p w14:paraId="58318E49" w14:textId="11C2B4CA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B2A22" w:rsidRPr="006E5548" w14:paraId="0160D99E" w14:textId="77777777" w:rsidTr="00AD3B57">
        <w:tc>
          <w:tcPr>
            <w:tcW w:w="692" w:type="dxa"/>
          </w:tcPr>
          <w:p w14:paraId="0EF9885E" w14:textId="759E5D15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22-23</w:t>
            </w:r>
          </w:p>
        </w:tc>
        <w:tc>
          <w:tcPr>
            <w:tcW w:w="7154" w:type="dxa"/>
            <w:shd w:val="clear" w:color="auto" w:fill="auto"/>
          </w:tcPr>
          <w:p w14:paraId="15F12F7E" w14:textId="5765D534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Основные синтаксические единицы: слово, словосочетание и предложение. Синтаксис простого и сложного предложения.</w:t>
            </w:r>
          </w:p>
        </w:tc>
        <w:tc>
          <w:tcPr>
            <w:tcW w:w="1499" w:type="dxa"/>
          </w:tcPr>
          <w:p w14:paraId="60B7AC7B" w14:textId="78B11F5A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B2A22" w:rsidRPr="006E5548" w14:paraId="00BAC4B7" w14:textId="77777777" w:rsidTr="00AD3B57">
        <w:tc>
          <w:tcPr>
            <w:tcW w:w="692" w:type="dxa"/>
          </w:tcPr>
          <w:p w14:paraId="60A72B2D" w14:textId="3E0CBC60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24-25</w:t>
            </w:r>
          </w:p>
        </w:tc>
        <w:tc>
          <w:tcPr>
            <w:tcW w:w="7154" w:type="dxa"/>
            <w:shd w:val="clear" w:color="auto" w:fill="auto"/>
          </w:tcPr>
          <w:p w14:paraId="083046DA" w14:textId="09A3924F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Понятие о тексте, его основные признаки (деление на значимые взаимосвязанные части). Тема, идея и </w:t>
            </w:r>
            <w:proofErr w:type="spellStart"/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 Средства связи отдельных предложений и частей текста. Абзац как средство достижения композиционно-стилистической целостности текста</w:t>
            </w:r>
          </w:p>
        </w:tc>
        <w:tc>
          <w:tcPr>
            <w:tcW w:w="1499" w:type="dxa"/>
          </w:tcPr>
          <w:p w14:paraId="3F1AC315" w14:textId="63309599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B2A22" w:rsidRPr="006E5548" w14:paraId="71AA69E5" w14:textId="77777777" w:rsidTr="00AD3B57">
        <w:tc>
          <w:tcPr>
            <w:tcW w:w="692" w:type="dxa"/>
          </w:tcPr>
          <w:p w14:paraId="682C8DCB" w14:textId="59E7F190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154" w:type="dxa"/>
            <w:shd w:val="clear" w:color="auto" w:fill="auto"/>
          </w:tcPr>
          <w:p w14:paraId="10489BE3" w14:textId="322AF921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      </w:r>
          </w:p>
        </w:tc>
        <w:tc>
          <w:tcPr>
            <w:tcW w:w="1499" w:type="dxa"/>
          </w:tcPr>
          <w:p w14:paraId="4C90FF99" w14:textId="35A43C55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B2A22" w:rsidRPr="006E5548" w14:paraId="7F9C75FF" w14:textId="77777777" w:rsidTr="00AD3B57">
        <w:tc>
          <w:tcPr>
            <w:tcW w:w="692" w:type="dxa"/>
          </w:tcPr>
          <w:p w14:paraId="15FF82FE" w14:textId="78AB5E72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154" w:type="dxa"/>
            <w:shd w:val="clear" w:color="auto" w:fill="auto"/>
          </w:tcPr>
          <w:p w14:paraId="0650FF8D" w14:textId="615325E3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 с учетом его тематики, основной идеи и структуры. Деление текста на семантические части и составление его плана.</w:t>
            </w:r>
          </w:p>
        </w:tc>
        <w:tc>
          <w:tcPr>
            <w:tcW w:w="1499" w:type="dxa"/>
          </w:tcPr>
          <w:p w14:paraId="6C687D51" w14:textId="4DE153A6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B2A22" w:rsidRPr="006E5548" w14:paraId="01352DAF" w14:textId="77777777" w:rsidTr="00AD3B57">
        <w:tc>
          <w:tcPr>
            <w:tcW w:w="692" w:type="dxa"/>
          </w:tcPr>
          <w:p w14:paraId="79436F96" w14:textId="5852ED81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28-29</w:t>
            </w:r>
          </w:p>
        </w:tc>
        <w:tc>
          <w:tcPr>
            <w:tcW w:w="7154" w:type="dxa"/>
            <w:shd w:val="clear" w:color="auto" w:fill="auto"/>
          </w:tcPr>
          <w:p w14:paraId="006E64C7" w14:textId="77777777" w:rsidR="000B2A22" w:rsidRPr="006E5548" w:rsidRDefault="000B2A22" w:rsidP="000B2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      </w:r>
          </w:p>
          <w:p w14:paraId="2B1CB904" w14:textId="261CE3E3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косвенная речь.</w:t>
            </w:r>
          </w:p>
        </w:tc>
        <w:tc>
          <w:tcPr>
            <w:tcW w:w="1499" w:type="dxa"/>
          </w:tcPr>
          <w:p w14:paraId="07F29B1C" w14:textId="3D5F3AC8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B2A22" w:rsidRPr="006E5548" w14:paraId="0D556046" w14:textId="77777777" w:rsidTr="00AD3B57">
        <w:tc>
          <w:tcPr>
            <w:tcW w:w="692" w:type="dxa"/>
          </w:tcPr>
          <w:p w14:paraId="49C903C5" w14:textId="095EDC4B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154" w:type="dxa"/>
            <w:shd w:val="clear" w:color="auto" w:fill="auto"/>
          </w:tcPr>
          <w:p w14:paraId="3FA282EB" w14:textId="1735EBEF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Пунктуация.</w:t>
            </w:r>
          </w:p>
        </w:tc>
        <w:tc>
          <w:tcPr>
            <w:tcW w:w="1499" w:type="dxa"/>
          </w:tcPr>
          <w:p w14:paraId="58854FDB" w14:textId="0AA8FCA1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2A22" w:rsidRPr="006E5548" w14:paraId="39F832C3" w14:textId="77777777" w:rsidTr="00AD3B57">
        <w:tc>
          <w:tcPr>
            <w:tcW w:w="692" w:type="dxa"/>
          </w:tcPr>
          <w:p w14:paraId="21090B93" w14:textId="7777777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4" w:type="dxa"/>
            <w:shd w:val="clear" w:color="auto" w:fill="auto"/>
          </w:tcPr>
          <w:p w14:paraId="730DC81D" w14:textId="0FF066F0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Стилистика  и</w:t>
            </w:r>
            <w:proofErr w:type="gramEnd"/>
            <w:r w:rsidRPr="006E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речи.</w:t>
            </w:r>
          </w:p>
        </w:tc>
        <w:tc>
          <w:tcPr>
            <w:tcW w:w="1499" w:type="dxa"/>
          </w:tcPr>
          <w:p w14:paraId="72C2E5D6" w14:textId="14A9AC61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B2A22" w:rsidRPr="006E5548" w14:paraId="5835A3A6" w14:textId="77777777" w:rsidTr="00AD3B57">
        <w:tc>
          <w:tcPr>
            <w:tcW w:w="692" w:type="dxa"/>
          </w:tcPr>
          <w:p w14:paraId="0E1A1696" w14:textId="4C46B8A3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31-32</w:t>
            </w:r>
          </w:p>
        </w:tc>
        <w:tc>
          <w:tcPr>
            <w:tcW w:w="7154" w:type="dxa"/>
            <w:shd w:val="clear" w:color="auto" w:fill="auto"/>
          </w:tcPr>
          <w:p w14:paraId="19E12048" w14:textId="50263648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стили татарского литературного языка</w:t>
            </w:r>
          </w:p>
        </w:tc>
        <w:tc>
          <w:tcPr>
            <w:tcW w:w="1499" w:type="dxa"/>
          </w:tcPr>
          <w:p w14:paraId="6CA02EF0" w14:textId="64FD45AA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B2A22" w:rsidRPr="006E5548" w14:paraId="1B4E745C" w14:textId="77777777" w:rsidTr="00AD3B57">
        <w:tc>
          <w:tcPr>
            <w:tcW w:w="692" w:type="dxa"/>
          </w:tcPr>
          <w:p w14:paraId="48B3791D" w14:textId="63667EF8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7154" w:type="dxa"/>
            <w:shd w:val="clear" w:color="auto" w:fill="auto"/>
          </w:tcPr>
          <w:p w14:paraId="283A2281" w14:textId="6E21E5BB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</w:t>
            </w: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Диктант</w:t>
            </w:r>
          </w:p>
        </w:tc>
        <w:tc>
          <w:tcPr>
            <w:tcW w:w="1499" w:type="dxa"/>
          </w:tcPr>
          <w:p w14:paraId="594A87F4" w14:textId="25771785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B2A22" w:rsidRPr="006E5548" w14:paraId="78F37E61" w14:textId="77777777" w:rsidTr="00AD3B57">
        <w:tc>
          <w:tcPr>
            <w:tcW w:w="692" w:type="dxa"/>
          </w:tcPr>
          <w:p w14:paraId="76C02334" w14:textId="64CE0209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154" w:type="dxa"/>
            <w:shd w:val="clear" w:color="auto" w:fill="auto"/>
          </w:tcPr>
          <w:p w14:paraId="44138850" w14:textId="4E31005D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 над ошибками. Обобщающей урок</w:t>
            </w:r>
          </w:p>
        </w:tc>
        <w:tc>
          <w:tcPr>
            <w:tcW w:w="1499" w:type="dxa"/>
          </w:tcPr>
          <w:p w14:paraId="3C6139CF" w14:textId="48E7DB9B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B2A22" w:rsidRPr="006E5548" w14:paraId="7CBE67BE" w14:textId="77777777" w:rsidTr="00AD3B57">
        <w:tc>
          <w:tcPr>
            <w:tcW w:w="692" w:type="dxa"/>
          </w:tcPr>
          <w:p w14:paraId="59D6A1F8" w14:textId="77777777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6486512"/>
          </w:p>
        </w:tc>
        <w:tc>
          <w:tcPr>
            <w:tcW w:w="7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1080C9" w14:textId="01E0B1C3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2962C2" w14:textId="24104143" w:rsidR="000B2A22" w:rsidRPr="006E5548" w:rsidRDefault="000B2A22" w:rsidP="000B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34</w:t>
            </w:r>
          </w:p>
        </w:tc>
      </w:tr>
    </w:tbl>
    <w:p w14:paraId="406B4A52" w14:textId="77777777" w:rsidR="000E2D60" w:rsidRPr="006E5548" w:rsidRDefault="000E2D60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507BA989" w14:textId="62571796" w:rsidR="002142A4" w:rsidRPr="006E5548" w:rsidRDefault="002142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5548"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tbl>
      <w:tblPr>
        <w:tblStyle w:val="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1559"/>
      </w:tblGrid>
      <w:tr w:rsidR="002142A4" w:rsidRPr="006E5548" w14:paraId="7B88D337" w14:textId="77777777" w:rsidTr="00337B5B">
        <w:tc>
          <w:tcPr>
            <w:tcW w:w="709" w:type="dxa"/>
          </w:tcPr>
          <w:p w14:paraId="20473601" w14:textId="77777777" w:rsidR="002142A4" w:rsidRPr="006E5548" w:rsidRDefault="002142A4" w:rsidP="002142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088" w:type="dxa"/>
          </w:tcPr>
          <w:p w14:paraId="66EF8C59" w14:textId="77777777" w:rsidR="002142A4" w:rsidRPr="006E5548" w:rsidRDefault="002142A4" w:rsidP="002142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9" w:type="dxa"/>
          </w:tcPr>
          <w:p w14:paraId="0EE82965" w14:textId="77777777" w:rsidR="002142A4" w:rsidRPr="006E5548" w:rsidRDefault="002142A4" w:rsidP="002142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337B5B" w:rsidRPr="006E5548" w14:paraId="3F17E124" w14:textId="77777777" w:rsidTr="00337B5B">
        <w:tc>
          <w:tcPr>
            <w:tcW w:w="709" w:type="dxa"/>
          </w:tcPr>
          <w:p w14:paraId="4B1BE8C7" w14:textId="77777777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14:paraId="08BE079E" w14:textId="55AC51C1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E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Кабатлау.Повторение</w:t>
            </w:r>
            <w:proofErr w:type="spellEnd"/>
          </w:p>
        </w:tc>
        <w:tc>
          <w:tcPr>
            <w:tcW w:w="1559" w:type="dxa"/>
          </w:tcPr>
          <w:p w14:paraId="7D36EC65" w14:textId="4EC94370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37B5B" w:rsidRPr="006E5548" w14:paraId="2C0D6A71" w14:textId="77777777" w:rsidTr="0062725E">
        <w:tc>
          <w:tcPr>
            <w:tcW w:w="709" w:type="dxa"/>
          </w:tcPr>
          <w:p w14:paraId="683BC231" w14:textId="1A2CEFDD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  <w:shd w:val="clear" w:color="auto" w:fill="auto"/>
          </w:tcPr>
          <w:p w14:paraId="5795B142" w14:textId="48FAB266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10нчы сыйныфта өйрәнгәннәрне кабатлау.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 в 10 классе</w:t>
            </w:r>
          </w:p>
        </w:tc>
        <w:tc>
          <w:tcPr>
            <w:tcW w:w="1559" w:type="dxa"/>
          </w:tcPr>
          <w:p w14:paraId="24BE1A8D" w14:textId="549AC6F9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37B5B" w:rsidRPr="006E5548" w14:paraId="7B4EFFCE" w14:textId="77777777" w:rsidTr="0062725E">
        <w:tc>
          <w:tcPr>
            <w:tcW w:w="709" w:type="dxa"/>
          </w:tcPr>
          <w:p w14:paraId="4AA0383E" w14:textId="50D02914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7F9A7C96" w14:textId="5CC4D050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Алдагы сыйныфта өйрәнгәннәрне кабатлау.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 изученного в предыдущем классе</w:t>
            </w:r>
          </w:p>
        </w:tc>
        <w:tc>
          <w:tcPr>
            <w:tcW w:w="1559" w:type="dxa"/>
          </w:tcPr>
          <w:p w14:paraId="64AA7B74" w14:textId="0578640F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37B5B" w:rsidRPr="006E5548" w14:paraId="7042F57B" w14:textId="77777777" w:rsidTr="0062725E">
        <w:tc>
          <w:tcPr>
            <w:tcW w:w="709" w:type="dxa"/>
          </w:tcPr>
          <w:p w14:paraId="3E17EE08" w14:textId="77777777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14:paraId="37138B37" w14:textId="76A34280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hAnsi="Times New Roman" w:cs="Times New Roman"/>
                <w:b/>
                <w:sz w:val="24"/>
                <w:szCs w:val="24"/>
                <w:lang w:val="be-BY" w:eastAsia="ru-RU"/>
              </w:rPr>
              <w:t>Грамматика.</w:t>
            </w:r>
          </w:p>
        </w:tc>
        <w:tc>
          <w:tcPr>
            <w:tcW w:w="1559" w:type="dxa"/>
          </w:tcPr>
          <w:p w14:paraId="03D07C73" w14:textId="703B2B66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37B5B" w:rsidRPr="006E5548" w14:paraId="7C34531F" w14:textId="77777777" w:rsidTr="0062725E">
        <w:tc>
          <w:tcPr>
            <w:tcW w:w="709" w:type="dxa"/>
          </w:tcPr>
          <w:p w14:paraId="27A41538" w14:textId="28FCCE7C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3-4</w:t>
            </w:r>
          </w:p>
        </w:tc>
        <w:tc>
          <w:tcPr>
            <w:tcW w:w="7088" w:type="dxa"/>
            <w:shd w:val="clear" w:color="auto" w:fill="auto"/>
          </w:tcPr>
          <w:p w14:paraId="5CCEC854" w14:textId="058A2A37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Грамматика турында гомуми төшенчә.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Общее понятие о грамматике</w:t>
            </w:r>
          </w:p>
        </w:tc>
        <w:tc>
          <w:tcPr>
            <w:tcW w:w="1559" w:type="dxa"/>
          </w:tcPr>
          <w:p w14:paraId="03E82732" w14:textId="2082382E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37B5B" w:rsidRPr="006E5548" w14:paraId="7D3D5C7D" w14:textId="77777777" w:rsidTr="0062725E">
        <w:tc>
          <w:tcPr>
            <w:tcW w:w="709" w:type="dxa"/>
          </w:tcPr>
          <w:p w14:paraId="6B1C6EB6" w14:textId="77777777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14:paraId="3CD02AF0" w14:textId="3EB1F907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hAnsi="Times New Roman" w:cs="Times New Roman"/>
                <w:b/>
                <w:sz w:val="24"/>
                <w:szCs w:val="24"/>
                <w:lang w:val="be-BY" w:eastAsia="ru-RU"/>
              </w:rPr>
              <w:t>Морфология.</w:t>
            </w:r>
          </w:p>
        </w:tc>
        <w:tc>
          <w:tcPr>
            <w:tcW w:w="1559" w:type="dxa"/>
            <w:shd w:val="clear" w:color="auto" w:fill="auto"/>
          </w:tcPr>
          <w:p w14:paraId="190C058B" w14:textId="4CAB63D9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</w:tr>
      <w:tr w:rsidR="00337B5B" w:rsidRPr="006E5548" w14:paraId="1AE396D0" w14:textId="77777777" w:rsidTr="0062725E">
        <w:tc>
          <w:tcPr>
            <w:tcW w:w="709" w:type="dxa"/>
          </w:tcPr>
          <w:p w14:paraId="0EFCA8FF" w14:textId="662261A8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50096477" w14:textId="77777777" w:rsidR="00337B5B" w:rsidRPr="006E5548" w:rsidRDefault="00337B5B" w:rsidP="00337B5B">
            <w:pPr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Исем. Имя существительное.</w:t>
            </w:r>
          </w:p>
          <w:p w14:paraId="0DEBEB26" w14:textId="135FFB6E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Сыйфат.Имя  прилагательное</w:t>
            </w:r>
          </w:p>
        </w:tc>
        <w:tc>
          <w:tcPr>
            <w:tcW w:w="1559" w:type="dxa"/>
          </w:tcPr>
          <w:p w14:paraId="2EA8C03C" w14:textId="643D6866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4CEC7B0F" w14:textId="77777777" w:rsidTr="0062725E">
        <w:tc>
          <w:tcPr>
            <w:tcW w:w="709" w:type="dxa"/>
          </w:tcPr>
          <w:p w14:paraId="5E8B00BD" w14:textId="22DB0F29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6-7</w:t>
            </w:r>
          </w:p>
        </w:tc>
        <w:tc>
          <w:tcPr>
            <w:tcW w:w="7088" w:type="dxa"/>
            <w:shd w:val="clear" w:color="auto" w:fill="auto"/>
          </w:tcPr>
          <w:p w14:paraId="48E16645" w14:textId="77777777" w:rsidR="00337B5B" w:rsidRPr="006E5548" w:rsidRDefault="00337B5B" w:rsidP="00337B5B">
            <w:pPr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Сан.Имя числительное.</w:t>
            </w:r>
          </w:p>
          <w:p w14:paraId="15A8289B" w14:textId="0A1D3EC2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Рәвеш.Наречие</w:t>
            </w:r>
          </w:p>
        </w:tc>
        <w:tc>
          <w:tcPr>
            <w:tcW w:w="1559" w:type="dxa"/>
          </w:tcPr>
          <w:p w14:paraId="6F2A82E5" w14:textId="1EFD5C37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37B5B" w:rsidRPr="006E5548" w14:paraId="4B3FF7F6" w14:textId="77777777" w:rsidTr="0062725E">
        <w:tc>
          <w:tcPr>
            <w:tcW w:w="709" w:type="dxa"/>
          </w:tcPr>
          <w:p w14:paraId="202317D9" w14:textId="78C7653F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7088" w:type="dxa"/>
            <w:shd w:val="clear" w:color="auto" w:fill="auto"/>
          </w:tcPr>
          <w:p w14:paraId="148415BB" w14:textId="77777777" w:rsidR="00337B5B" w:rsidRPr="006E5548" w:rsidRDefault="00337B5B" w:rsidP="00337B5B">
            <w:pPr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Рәвеш.Наречие.</w:t>
            </w:r>
          </w:p>
          <w:p w14:paraId="7D569435" w14:textId="2A425385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Алмашлык.Местоимение.</w:t>
            </w:r>
          </w:p>
        </w:tc>
        <w:tc>
          <w:tcPr>
            <w:tcW w:w="1559" w:type="dxa"/>
          </w:tcPr>
          <w:p w14:paraId="7D80A4D2" w14:textId="4D8ACBB7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37B5B" w:rsidRPr="006E5548" w14:paraId="638BFBD2" w14:textId="77777777" w:rsidTr="0062725E">
        <w:tc>
          <w:tcPr>
            <w:tcW w:w="709" w:type="dxa"/>
          </w:tcPr>
          <w:p w14:paraId="183FF104" w14:textId="60B6005F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7088" w:type="dxa"/>
            <w:shd w:val="clear" w:color="auto" w:fill="auto"/>
          </w:tcPr>
          <w:p w14:paraId="413934FF" w14:textId="77777777" w:rsidR="00337B5B" w:rsidRPr="006E5548" w:rsidRDefault="00337B5B" w:rsidP="00337B5B">
            <w:pPr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Фигыль. Глагол.</w:t>
            </w:r>
          </w:p>
          <w:p w14:paraId="4AB2F779" w14:textId="77777777" w:rsidR="00337B5B" w:rsidRPr="006E5548" w:rsidRDefault="00337B5B" w:rsidP="00337B5B">
            <w:pPr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Аваз иртемнәре, хәбәрлек сүзләр. Звукоподрожательные и предикативные слова.</w:t>
            </w:r>
          </w:p>
          <w:p w14:paraId="680DDD4C" w14:textId="77777777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6EFAB4F" w14:textId="4ECCB8D2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37B5B" w:rsidRPr="006E5548" w14:paraId="6E85FCEA" w14:textId="77777777" w:rsidTr="0062725E">
        <w:tc>
          <w:tcPr>
            <w:tcW w:w="709" w:type="dxa"/>
          </w:tcPr>
          <w:p w14:paraId="16667592" w14:textId="1EDB1E4B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12-13</w:t>
            </w:r>
          </w:p>
        </w:tc>
        <w:tc>
          <w:tcPr>
            <w:tcW w:w="7088" w:type="dxa"/>
            <w:shd w:val="clear" w:color="auto" w:fill="auto"/>
          </w:tcPr>
          <w:p w14:paraId="5725DA18" w14:textId="77777777" w:rsidR="00337B5B" w:rsidRPr="006E5548" w:rsidRDefault="00337B5B" w:rsidP="00337B5B">
            <w:pPr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Бәйлекләр, теркәгечләр,кисәкчәләр,ымлыклар, модаль сүзләр.Послелоги,союзы,частицы,междометия, модальные слова.</w:t>
            </w:r>
          </w:p>
          <w:p w14:paraId="73B91B82" w14:textId="622CA30F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Сүзләргә морфологик анализ ясау.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Морфологический анализ слов.</w:t>
            </w:r>
          </w:p>
        </w:tc>
        <w:tc>
          <w:tcPr>
            <w:tcW w:w="1559" w:type="dxa"/>
          </w:tcPr>
          <w:p w14:paraId="1F613048" w14:textId="65785635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37B5B" w:rsidRPr="006E5548" w14:paraId="18715287" w14:textId="77777777" w:rsidTr="0062725E">
        <w:tc>
          <w:tcPr>
            <w:tcW w:w="709" w:type="dxa"/>
          </w:tcPr>
          <w:p w14:paraId="09E95C19" w14:textId="77777777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14:paraId="587EDB8F" w14:textId="54900E56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e-BY" w:eastAsia="ru-RU"/>
              </w:rPr>
              <w:t>Синтаксис.</w:t>
            </w:r>
          </w:p>
        </w:tc>
        <w:tc>
          <w:tcPr>
            <w:tcW w:w="1559" w:type="dxa"/>
          </w:tcPr>
          <w:p w14:paraId="15B9EACC" w14:textId="3582E657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</w:tr>
      <w:tr w:rsidR="00337B5B" w:rsidRPr="006E5548" w14:paraId="60BCF5D3" w14:textId="77777777" w:rsidTr="0062725E">
        <w:tc>
          <w:tcPr>
            <w:tcW w:w="709" w:type="dxa"/>
          </w:tcPr>
          <w:p w14:paraId="1127B433" w14:textId="79CB5D10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14-15</w:t>
            </w:r>
          </w:p>
        </w:tc>
        <w:tc>
          <w:tcPr>
            <w:tcW w:w="7088" w:type="dxa"/>
            <w:shd w:val="clear" w:color="auto" w:fill="auto"/>
          </w:tcPr>
          <w:p w14:paraId="3B38B03D" w14:textId="09BE1744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Сүз, сүзтезмә. Слова. Словосочетание. Җөмлә кисәкләре. Җөмлә һәм текст. Члены предложения.</w:t>
            </w:r>
          </w:p>
        </w:tc>
        <w:tc>
          <w:tcPr>
            <w:tcW w:w="1559" w:type="dxa"/>
          </w:tcPr>
          <w:p w14:paraId="08CDF858" w14:textId="5C8F4745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</w:tr>
      <w:tr w:rsidR="00337B5B" w:rsidRPr="006E5548" w14:paraId="0D4288FC" w14:textId="77777777" w:rsidTr="0062725E">
        <w:tc>
          <w:tcPr>
            <w:tcW w:w="709" w:type="dxa"/>
          </w:tcPr>
          <w:p w14:paraId="49BE69B6" w14:textId="7FAE0B69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088" w:type="dxa"/>
            <w:shd w:val="clear" w:color="auto" w:fill="auto"/>
          </w:tcPr>
          <w:p w14:paraId="28EA355F" w14:textId="52F8CA2F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Гади җөмлә синтаксисы:тезүле һәм ияртүле бәйләнеш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Синтаксис простого предложения</w:t>
            </w:r>
          </w:p>
        </w:tc>
        <w:tc>
          <w:tcPr>
            <w:tcW w:w="1559" w:type="dxa"/>
          </w:tcPr>
          <w:p w14:paraId="3C0E5793" w14:textId="2D713D79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1458786E" w14:textId="77777777" w:rsidTr="0062725E">
        <w:tc>
          <w:tcPr>
            <w:tcW w:w="709" w:type="dxa"/>
          </w:tcPr>
          <w:p w14:paraId="48920E24" w14:textId="6C5020F9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88" w:type="dxa"/>
            <w:shd w:val="clear" w:color="auto" w:fill="auto"/>
          </w:tcPr>
          <w:p w14:paraId="2635488E" w14:textId="590DDE60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Җөмләнең баш һәм иярчен кисәкләре. Главные и второстепенные члены предложения</w:t>
            </w:r>
          </w:p>
        </w:tc>
        <w:tc>
          <w:tcPr>
            <w:tcW w:w="1559" w:type="dxa"/>
          </w:tcPr>
          <w:p w14:paraId="652D4261" w14:textId="0418F4B3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66C186CC" w14:textId="77777777" w:rsidTr="0062725E">
        <w:tc>
          <w:tcPr>
            <w:tcW w:w="709" w:type="dxa"/>
          </w:tcPr>
          <w:p w14:paraId="430DA7DE" w14:textId="4C70391D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88" w:type="dxa"/>
            <w:shd w:val="clear" w:color="auto" w:fill="auto"/>
          </w:tcPr>
          <w:p w14:paraId="7DEDD612" w14:textId="084BEF52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Җөмләләрне төркемләү, сүз тәртибе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Группировка предложений, порядок слов</w:t>
            </w:r>
          </w:p>
        </w:tc>
        <w:tc>
          <w:tcPr>
            <w:tcW w:w="1559" w:type="dxa"/>
          </w:tcPr>
          <w:p w14:paraId="283A7C5B" w14:textId="6428D1D6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1E6475B6" w14:textId="77777777" w:rsidTr="0062725E">
        <w:tc>
          <w:tcPr>
            <w:tcW w:w="709" w:type="dxa"/>
          </w:tcPr>
          <w:p w14:paraId="4611B7F4" w14:textId="0D06EFAA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088" w:type="dxa"/>
            <w:shd w:val="clear" w:color="auto" w:fill="auto"/>
          </w:tcPr>
          <w:p w14:paraId="30CAD8F8" w14:textId="5E24F5F8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Кушма җөмлә синтаксисы. Ситаксис сложного предложение</w:t>
            </w:r>
          </w:p>
        </w:tc>
        <w:tc>
          <w:tcPr>
            <w:tcW w:w="1559" w:type="dxa"/>
          </w:tcPr>
          <w:p w14:paraId="70F266F3" w14:textId="4AFD0130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7F06F26D" w14:textId="77777777" w:rsidTr="0062725E">
        <w:tc>
          <w:tcPr>
            <w:tcW w:w="709" w:type="dxa"/>
          </w:tcPr>
          <w:p w14:paraId="57027381" w14:textId="67235CF6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088" w:type="dxa"/>
            <w:shd w:val="clear" w:color="auto" w:fill="auto"/>
          </w:tcPr>
          <w:p w14:paraId="141603F1" w14:textId="52B230FE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Тезмә һәм иярченле кушма җөмләләр һәм аларның төрләре. Сложносочиненные и сложноподчиненные предложения.</w:t>
            </w:r>
          </w:p>
        </w:tc>
        <w:tc>
          <w:tcPr>
            <w:tcW w:w="1559" w:type="dxa"/>
          </w:tcPr>
          <w:p w14:paraId="2BA1F37E" w14:textId="190E6222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3DA22765" w14:textId="77777777" w:rsidTr="0062725E">
        <w:tc>
          <w:tcPr>
            <w:tcW w:w="709" w:type="dxa"/>
          </w:tcPr>
          <w:p w14:paraId="704AF369" w14:textId="57D76E5E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21-22</w:t>
            </w:r>
          </w:p>
        </w:tc>
        <w:tc>
          <w:tcPr>
            <w:tcW w:w="7088" w:type="dxa"/>
            <w:shd w:val="clear" w:color="auto" w:fill="auto"/>
          </w:tcPr>
          <w:p w14:paraId="7EB1F8F1" w14:textId="77777777" w:rsidR="00337B5B" w:rsidRPr="006E5548" w:rsidRDefault="00337B5B" w:rsidP="00337B5B">
            <w:pPr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Татар телендә тыныш билгеләр кую Знаки препенание в татарском языке.</w:t>
            </w:r>
          </w:p>
          <w:p w14:paraId="06690706" w14:textId="0CA82BDE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Гади һәм кушма җөмләләргә синтаксик анализ ясау. Синтаксик анализ</w:t>
            </w:r>
          </w:p>
        </w:tc>
        <w:tc>
          <w:tcPr>
            <w:tcW w:w="1559" w:type="dxa"/>
          </w:tcPr>
          <w:p w14:paraId="063F18AC" w14:textId="2AA78FEF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37B5B" w:rsidRPr="006E5548" w14:paraId="2AEEF223" w14:textId="77777777" w:rsidTr="0062725E">
        <w:tc>
          <w:tcPr>
            <w:tcW w:w="709" w:type="dxa"/>
          </w:tcPr>
          <w:p w14:paraId="21C9636B" w14:textId="77777777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14:paraId="45F7BEBC" w14:textId="794984B5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>Текст. Предло</w:t>
            </w:r>
            <w:proofErr w:type="spellStart"/>
            <w:r w:rsidRPr="006E55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жение</w:t>
            </w:r>
            <w:proofErr w:type="spellEnd"/>
            <w:r w:rsidRPr="006E55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4C5D1B59" w14:textId="14751F80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337B5B" w:rsidRPr="006E5548" w14:paraId="30C60B4F" w14:textId="77777777" w:rsidTr="0062725E">
        <w:tc>
          <w:tcPr>
            <w:tcW w:w="709" w:type="dxa"/>
          </w:tcPr>
          <w:p w14:paraId="5A7939A2" w14:textId="6C461BD5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23-24</w:t>
            </w:r>
          </w:p>
        </w:tc>
        <w:tc>
          <w:tcPr>
            <w:tcW w:w="7088" w:type="dxa"/>
            <w:shd w:val="clear" w:color="auto" w:fill="auto"/>
          </w:tcPr>
          <w:p w14:paraId="77A4D4CA" w14:textId="58A6AC45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Текст</w:t>
            </w:r>
            <w:r w:rsidRPr="006E554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турында төшенчә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Понятие о тексте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6E554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Укыган (тыңлаган) текст буенча план төзү.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Составление плана по прочитанному (прослушанному) тексту.</w:t>
            </w:r>
          </w:p>
        </w:tc>
        <w:tc>
          <w:tcPr>
            <w:tcW w:w="1559" w:type="dxa"/>
            <w:shd w:val="clear" w:color="auto" w:fill="auto"/>
          </w:tcPr>
          <w:p w14:paraId="09843A87" w14:textId="0D2BB081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337B5B" w:rsidRPr="006E5548" w14:paraId="22390CB7" w14:textId="77777777" w:rsidTr="0062725E">
        <w:tc>
          <w:tcPr>
            <w:tcW w:w="709" w:type="dxa"/>
          </w:tcPr>
          <w:p w14:paraId="7DCD5371" w14:textId="601F0BBE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088" w:type="dxa"/>
            <w:shd w:val="clear" w:color="auto" w:fill="auto"/>
          </w:tcPr>
          <w:p w14:paraId="490709F7" w14:textId="221271C9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Уртак сөйләм үзенчәлекләре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Общие речевые особенности</w:t>
            </w:r>
          </w:p>
        </w:tc>
        <w:tc>
          <w:tcPr>
            <w:tcW w:w="1559" w:type="dxa"/>
            <w:shd w:val="clear" w:color="auto" w:fill="auto"/>
          </w:tcPr>
          <w:p w14:paraId="2E162292" w14:textId="38A3E5DD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0970F713" w14:textId="77777777" w:rsidTr="0062725E">
        <w:tc>
          <w:tcPr>
            <w:tcW w:w="709" w:type="dxa"/>
          </w:tcPr>
          <w:p w14:paraId="2D58151D" w14:textId="02B631D2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088" w:type="dxa"/>
            <w:shd w:val="clear" w:color="auto" w:fill="auto"/>
          </w:tcPr>
          <w:p w14:paraId="272EC72A" w14:textId="22A1F34C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Туры һәм кыек сөйләм. Прямая и косвенная речь</w:t>
            </w:r>
          </w:p>
        </w:tc>
        <w:tc>
          <w:tcPr>
            <w:tcW w:w="1559" w:type="dxa"/>
            <w:shd w:val="clear" w:color="auto" w:fill="auto"/>
          </w:tcPr>
          <w:p w14:paraId="489B50A0" w14:textId="39FF7252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41DB87E5" w14:textId="77777777" w:rsidTr="0062725E">
        <w:tc>
          <w:tcPr>
            <w:tcW w:w="709" w:type="dxa"/>
          </w:tcPr>
          <w:p w14:paraId="018EB8B9" w14:textId="17D177C0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088" w:type="dxa"/>
            <w:shd w:val="clear" w:color="auto" w:fill="auto"/>
          </w:tcPr>
          <w:p w14:paraId="5B513D0A" w14:textId="59EBD0EC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Туры сөйләмне кыек сөйләмгә, кыек сөйләмне туры сөйләмгә әйләндерү.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прямой речи в косвенную, косвенной речи в прямую</w:t>
            </w:r>
          </w:p>
        </w:tc>
        <w:tc>
          <w:tcPr>
            <w:tcW w:w="1559" w:type="dxa"/>
            <w:shd w:val="clear" w:color="auto" w:fill="auto"/>
          </w:tcPr>
          <w:p w14:paraId="569F8C70" w14:textId="46BAD536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57ABCEB1" w14:textId="77777777" w:rsidTr="0062725E">
        <w:tc>
          <w:tcPr>
            <w:tcW w:w="709" w:type="dxa"/>
          </w:tcPr>
          <w:p w14:paraId="6C7071E2" w14:textId="77777777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14:paraId="30CDD593" w14:textId="08924C8A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hAnsi="Times New Roman" w:cs="Times New Roman"/>
                <w:b/>
                <w:sz w:val="24"/>
                <w:szCs w:val="24"/>
                <w:lang w:val="be-BY" w:eastAsia="ru-RU"/>
              </w:rPr>
              <w:t>Сөйләм үстерү.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6E55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1559" w:type="dxa"/>
            <w:shd w:val="clear" w:color="auto" w:fill="auto"/>
          </w:tcPr>
          <w:p w14:paraId="63874696" w14:textId="6F8F0E64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337B5B" w:rsidRPr="006E5548" w14:paraId="115FBE0A" w14:textId="77777777" w:rsidTr="0062725E">
        <w:tc>
          <w:tcPr>
            <w:tcW w:w="709" w:type="dxa"/>
          </w:tcPr>
          <w:p w14:paraId="13DA410C" w14:textId="5E27FE60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088" w:type="dxa"/>
            <w:shd w:val="clear" w:color="auto" w:fill="auto"/>
          </w:tcPr>
          <w:p w14:paraId="36FE1950" w14:textId="3F568004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Текст өстендә эшләү: аңа исем бирү, планын төзү.</w:t>
            </w:r>
            <w:r w:rsidRPr="006E55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E554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Работа над текстом: присвоение ему названия, составление плана</w:t>
            </w:r>
          </w:p>
        </w:tc>
        <w:tc>
          <w:tcPr>
            <w:tcW w:w="1559" w:type="dxa"/>
            <w:shd w:val="clear" w:color="auto" w:fill="auto"/>
          </w:tcPr>
          <w:p w14:paraId="4D1DF57E" w14:textId="7479FCCE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00CDE5B8" w14:textId="77777777" w:rsidTr="0062725E">
        <w:tc>
          <w:tcPr>
            <w:tcW w:w="709" w:type="dxa"/>
          </w:tcPr>
          <w:p w14:paraId="6A04ADB0" w14:textId="06E4657F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088" w:type="dxa"/>
            <w:shd w:val="clear" w:color="auto" w:fill="auto"/>
          </w:tcPr>
          <w:p w14:paraId="50883551" w14:textId="031679F4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Тәкъдим ителгән темалар яки план буенча текстлар төзү.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Составление текстов по предложенным темам или планам</w:t>
            </w:r>
          </w:p>
        </w:tc>
        <w:tc>
          <w:tcPr>
            <w:tcW w:w="1559" w:type="dxa"/>
            <w:shd w:val="clear" w:color="auto" w:fill="auto"/>
          </w:tcPr>
          <w:p w14:paraId="14725259" w14:textId="10513DB1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512049FB" w14:textId="77777777" w:rsidTr="0062725E">
        <w:tc>
          <w:tcPr>
            <w:tcW w:w="709" w:type="dxa"/>
          </w:tcPr>
          <w:p w14:paraId="299BCD74" w14:textId="17B85DB0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30</w:t>
            </w:r>
          </w:p>
        </w:tc>
        <w:tc>
          <w:tcPr>
            <w:tcW w:w="7088" w:type="dxa"/>
            <w:shd w:val="clear" w:color="auto" w:fill="auto"/>
          </w:tcPr>
          <w:p w14:paraId="59259A3B" w14:textId="16EEDDC4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Фәнни темага чыгышлар ясау; аннотация, рефератлар язу.</w:t>
            </w:r>
            <w:r w:rsidRPr="006E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29AA107" w14:textId="64BE5DDA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37B5B" w:rsidRPr="006E5548" w14:paraId="3CB636AA" w14:textId="77777777" w:rsidTr="0062725E">
        <w:tc>
          <w:tcPr>
            <w:tcW w:w="709" w:type="dxa"/>
          </w:tcPr>
          <w:p w14:paraId="1C30E5C5" w14:textId="76235021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31-32</w:t>
            </w:r>
          </w:p>
        </w:tc>
        <w:tc>
          <w:tcPr>
            <w:tcW w:w="7088" w:type="dxa"/>
            <w:shd w:val="clear" w:color="auto" w:fill="auto"/>
          </w:tcPr>
          <w:p w14:paraId="1AEB6733" w14:textId="43C5FD52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Текстларны тәрҗемә итү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Переводы текстов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Үткәннәрне гомумиләштереп кабатлау</w:t>
            </w: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Обобщенное повторение прошлого</w:t>
            </w:r>
          </w:p>
        </w:tc>
        <w:tc>
          <w:tcPr>
            <w:tcW w:w="1559" w:type="dxa"/>
            <w:shd w:val="clear" w:color="auto" w:fill="auto"/>
          </w:tcPr>
          <w:p w14:paraId="53E2BE95" w14:textId="1D940C08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37B5B" w:rsidRPr="006E5548" w14:paraId="2502BF11" w14:textId="77777777" w:rsidTr="0062725E">
        <w:tc>
          <w:tcPr>
            <w:tcW w:w="709" w:type="dxa"/>
          </w:tcPr>
          <w:p w14:paraId="64C224B5" w14:textId="539E4F32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33-34</w:t>
            </w:r>
          </w:p>
        </w:tc>
        <w:tc>
          <w:tcPr>
            <w:tcW w:w="7088" w:type="dxa"/>
            <w:shd w:val="clear" w:color="auto" w:fill="auto"/>
          </w:tcPr>
          <w:p w14:paraId="07073156" w14:textId="7B510528" w:rsidR="00337B5B" w:rsidRPr="006E5548" w:rsidRDefault="00337B5B" w:rsidP="00337B5B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>Контрол</w:t>
            </w: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>ь диктант. Контрольный диктант.</w:t>
            </w:r>
            <w:r w:rsidRPr="006E5548">
              <w:rPr>
                <w:rFonts w:ascii="Times New Roman" w:eastAsia="Palatino Linotype" w:hAnsi="Times New Roman" w:cs="Times New Roman"/>
                <w:bCs/>
                <w:color w:val="000000"/>
                <w:spacing w:val="6"/>
                <w:sz w:val="24"/>
                <w:szCs w:val="24"/>
                <w:lang w:val="tt-RU" w:eastAsia="ru-RU"/>
              </w:rPr>
              <w:t xml:space="preserve"> Хаталар өстендә эш. Работа над ошибками</w:t>
            </w:r>
          </w:p>
        </w:tc>
        <w:tc>
          <w:tcPr>
            <w:tcW w:w="1559" w:type="dxa"/>
            <w:shd w:val="clear" w:color="auto" w:fill="auto"/>
          </w:tcPr>
          <w:p w14:paraId="39FC7434" w14:textId="6E3FC11F" w:rsidR="00337B5B" w:rsidRPr="006E5548" w:rsidRDefault="00337B5B" w:rsidP="00337B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</w:tbl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C57A32" w:rsidRPr="006E5548" w14:paraId="5A564B3F" w14:textId="77777777" w:rsidTr="00C57A32">
        <w:tc>
          <w:tcPr>
            <w:tcW w:w="692" w:type="dxa"/>
          </w:tcPr>
          <w:p w14:paraId="561BB957" w14:textId="77777777" w:rsidR="00C57A32" w:rsidRPr="006E5548" w:rsidRDefault="00C57A32" w:rsidP="004E4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A22590" w14:textId="77777777" w:rsidR="00C57A32" w:rsidRPr="006E5548" w:rsidRDefault="00C57A32" w:rsidP="004E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87A874" w14:textId="77777777" w:rsidR="00C57A32" w:rsidRPr="006E5548" w:rsidRDefault="00C57A32" w:rsidP="004E4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34</w:t>
            </w:r>
          </w:p>
        </w:tc>
      </w:tr>
    </w:tbl>
    <w:p w14:paraId="3B91A4C7" w14:textId="77777777" w:rsidR="00C57A32" w:rsidRPr="006E5548" w:rsidRDefault="00C57A32" w:rsidP="00C57A32">
      <w:pPr>
        <w:rPr>
          <w:rFonts w:ascii="Times New Roman" w:hAnsi="Times New Roman" w:cs="Times New Roman"/>
          <w:sz w:val="24"/>
          <w:szCs w:val="24"/>
        </w:rPr>
      </w:pPr>
    </w:p>
    <w:p w14:paraId="0016AE5F" w14:textId="77777777" w:rsidR="002142A4" w:rsidRPr="006E5548" w:rsidRDefault="002142A4">
      <w:pPr>
        <w:rPr>
          <w:rFonts w:ascii="Times New Roman" w:hAnsi="Times New Roman" w:cs="Times New Roman"/>
          <w:sz w:val="24"/>
          <w:szCs w:val="24"/>
        </w:rPr>
      </w:pPr>
    </w:p>
    <w:sectPr w:rsidR="002142A4" w:rsidRPr="006E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60"/>
    <w:rsid w:val="000B2A22"/>
    <w:rsid w:val="000E2D60"/>
    <w:rsid w:val="002142A4"/>
    <w:rsid w:val="00337B5B"/>
    <w:rsid w:val="003E51ED"/>
    <w:rsid w:val="00444931"/>
    <w:rsid w:val="005175C2"/>
    <w:rsid w:val="006E5548"/>
    <w:rsid w:val="007D3F82"/>
    <w:rsid w:val="009E52DF"/>
    <w:rsid w:val="00A5237A"/>
    <w:rsid w:val="00A76A4C"/>
    <w:rsid w:val="00AA2963"/>
    <w:rsid w:val="00C57A32"/>
    <w:rsid w:val="00E9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E26A"/>
  <w15:chartTrackingRefBased/>
  <w15:docId w15:val="{324F7DB8-1002-4AF5-8A09-C32713C3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1E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142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800080"/>
      </a:dk1>
      <a:lt1>
        <a:sysClr val="window" lastClr="FFD2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Чипаллиновна</dc:creator>
  <cp:keywords/>
  <dc:description/>
  <cp:lastModifiedBy>Саша Чипаллиновна</cp:lastModifiedBy>
  <cp:revision>13</cp:revision>
  <dcterms:created xsi:type="dcterms:W3CDTF">2023-09-24T18:40:00Z</dcterms:created>
  <dcterms:modified xsi:type="dcterms:W3CDTF">2023-09-24T19:47:00Z</dcterms:modified>
</cp:coreProperties>
</file>